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9290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9290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19290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19290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19290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19290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19290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19290A">
        <w:rPr>
          <w:b w:val="0"/>
        </w:rPr>
        <w:t xml:space="preserve"> 4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19290A" w:rsidP="00C91B2A">
            <w:pPr>
              <w:jc w:val="center"/>
            </w:pPr>
            <w:r>
              <w:t>Учитель  иностранного языка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19290A" w:rsidRPr="0019290A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19290A" w:rsidRPr="0019290A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19290A" w:rsidRPr="0019290A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19290A" w:rsidRPr="0019290A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19290A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19290A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19290A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19290A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19290A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19290A" w:rsidP="0098630F">
            <w:pPr>
              <w:jc w:val="center"/>
            </w:pPr>
            <w:r>
              <w:t>153-761-518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19290A" w:rsidRPr="0019290A">
        <w:rPr>
          <w:rStyle w:val="aa"/>
        </w:rPr>
        <w:t xml:space="preserve"> Ноутбук, ауди-видео аппратура, интерактивеая доска,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19290A" w:rsidRPr="0019290A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103B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103B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F103B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F103B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F103B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9290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9290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9290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9290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9290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19290A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9290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65D76" w:rsidRPr="00B65D76">
        <w:rPr>
          <w:i/>
          <w:u w:val="single"/>
        </w:rPr>
        <w:t>1. Рекомендации по улучшению условий труда: не требуются</w:t>
      </w:r>
      <w:r w:rsidR="00B65D76" w:rsidRPr="00B65D76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B65D76" w:rsidRPr="00B65D76">
        <w:rPr>
          <w:i/>
          <w:u w:val="single"/>
        </w:rPr>
        <w:tab/>
        <w:t>   </w:t>
      </w:r>
      <w:r w:rsidR="00B65D76" w:rsidRPr="00B65D76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F103B8" w:rsidRPr="00F103B8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9290A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9290A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19290A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19290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9290A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9290A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19290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19290A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9290A" w:rsidRPr="0019290A" w:rsidTr="0019290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90A" w:rsidRPr="0019290A" w:rsidRDefault="0019290A" w:rsidP="004E51DC">
            <w:pPr>
              <w:pStyle w:val="a8"/>
            </w:pPr>
          </w:p>
        </w:tc>
      </w:tr>
      <w:tr w:rsidR="0019290A" w:rsidRPr="0019290A" w:rsidTr="0019290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290A" w:rsidRPr="0019290A" w:rsidRDefault="0019290A" w:rsidP="004E51DC">
            <w:pPr>
              <w:pStyle w:val="a8"/>
              <w:rPr>
                <w:vertAlign w:val="superscript"/>
              </w:rPr>
            </w:pPr>
            <w:r w:rsidRPr="0019290A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9290A" w:rsidRPr="0019290A" w:rsidRDefault="0019290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90A" w:rsidRPr="0019290A" w:rsidRDefault="0019290A" w:rsidP="004E51DC">
            <w:pPr>
              <w:pStyle w:val="a8"/>
              <w:rPr>
                <w:vertAlign w:val="superscript"/>
              </w:rPr>
            </w:pPr>
            <w:r w:rsidRPr="0019290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90A" w:rsidRPr="0019290A" w:rsidRDefault="0019290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90A" w:rsidRPr="0019290A" w:rsidRDefault="0019290A" w:rsidP="004E51DC">
            <w:pPr>
              <w:pStyle w:val="a8"/>
              <w:rPr>
                <w:color w:val="000000"/>
                <w:vertAlign w:val="superscript"/>
              </w:rPr>
            </w:pPr>
            <w:r w:rsidRPr="0019290A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19290A" w:rsidRPr="0019290A" w:rsidRDefault="0019290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90A" w:rsidRPr="0019290A" w:rsidRDefault="0019290A" w:rsidP="004E51DC">
            <w:pPr>
              <w:pStyle w:val="a8"/>
              <w:rPr>
                <w:vertAlign w:val="superscript"/>
              </w:rPr>
            </w:pPr>
            <w:r w:rsidRPr="0019290A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1929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19290A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19290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103B8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103B8" w:rsidRPr="00F103B8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4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 "/>
    <w:docVar w:name="oborud" w:val=" Ноутбук, ауди-видео аппратура, интерактивеая доска,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6763321694C841A2A9821F1AAB19106F"/>
    <w:docVar w:name="rm_id" w:val="2"/>
    <w:docVar w:name="rm_name" w:val="                                          "/>
    <w:docVar w:name="rm_number" w:val=" 4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290A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65D76"/>
    <w:rsid w:val="00B90BF9"/>
    <w:rsid w:val="00B91061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15B36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103B8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